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A" w:rsidRDefault="00DE5771" w:rsidP="00DE5771">
      <w:pPr>
        <w:jc w:val="center"/>
        <w:rPr>
          <w:b/>
          <w:sz w:val="28"/>
          <w:lang w:val="es-AR"/>
        </w:rPr>
      </w:pPr>
      <w:r w:rsidRPr="00DE5771">
        <w:rPr>
          <w:b/>
          <w:sz w:val="28"/>
          <w:lang w:val="es-AR"/>
        </w:rPr>
        <w:t>CAJA DE CEREAL DE AMBOS PRODUCTOS DE UNA MISMA PROPUESTA</w:t>
      </w:r>
    </w:p>
    <w:p w:rsidR="00DE5771" w:rsidRPr="00DE5771" w:rsidRDefault="00DE5771" w:rsidP="00DE5771">
      <w:pPr>
        <w:jc w:val="center"/>
        <w:rPr>
          <w:b/>
          <w:sz w:val="28"/>
          <w:lang w:val="es-AR"/>
        </w:rPr>
      </w:pPr>
      <w:r>
        <w:rPr>
          <w:b/>
          <w:noProof/>
          <w:sz w:val="28"/>
        </w:rPr>
        <w:drawing>
          <wp:inline distT="0" distB="0" distL="0" distR="0">
            <wp:extent cx="5612130" cy="3152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noProof/>
          <w:sz w:val="28"/>
        </w:rPr>
        <w:drawing>
          <wp:inline distT="0" distB="0" distL="0" distR="0">
            <wp:extent cx="5612130" cy="31521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22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5771" w:rsidRPr="00DE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802"/>
    <w:multiLevelType w:val="multilevel"/>
    <w:tmpl w:val="9E68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3A"/>
    <w:rsid w:val="000F30CD"/>
    <w:rsid w:val="0078206E"/>
    <w:rsid w:val="00864F85"/>
    <w:rsid w:val="00A1683A"/>
    <w:rsid w:val="00D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2F21"/>
  <w15:chartTrackingRefBased/>
  <w15:docId w15:val="{656479B6-769A-4674-AC44-FFB4479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1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68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garcia</dc:creator>
  <cp:keywords/>
  <dc:description/>
  <cp:lastModifiedBy>gian garcia</cp:lastModifiedBy>
  <cp:revision>4</cp:revision>
  <dcterms:created xsi:type="dcterms:W3CDTF">2020-11-17T12:59:00Z</dcterms:created>
  <dcterms:modified xsi:type="dcterms:W3CDTF">2020-11-22T02:27:00Z</dcterms:modified>
</cp:coreProperties>
</file>