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1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customXml/itemProps10.xml" ContentType="application/vnd.openxmlformats-officedocument.customXmlPropertie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customXml/itemProps7.xml" ContentType="application/vnd.openxmlformats-officedocument.customXml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>
        <w:trPr/>
        <w:tc>
          <w:tcPr>
            <w:tcW w:w="8828" w:type="dxa"/>
            <w:gridSpan w:val="3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Proyecto plaza inclusiva </w:t>
            </w:r>
          </w:p>
        </w:tc>
      </w:tr>
      <w:tr>
        <w:tblPrEx/>
        <w:trPr/>
        <w:tc>
          <w:tcPr>
            <w:tcW w:w="2941" w:type="dxa"/>
            <w:tcBorders>
              <w:bottom w:val="nil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rubro</w:t>
            </w:r>
          </w:p>
        </w:tc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descripcion</w:t>
            </w:r>
          </w:p>
        </w:tc>
        <w:tc>
          <w:tcPr>
            <w:tcW w:w="2943" w:type="dxa"/>
            <w:tcBorders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Monto estimado</w:t>
            </w:r>
          </w:p>
        </w:tc>
      </w:tr>
      <w:bookmarkStart w:id="0" w:name="_GoBack"/>
      <w:bookmarkEnd w:id="0"/>
    </w:tbl>
    <w:p/>
    <w:tbl>
      <w:tblPr>
        <w:jc w:val="left"/>
      </w:tblPr>
      <w:tblGrid>
        <w:gridCol w:w="2941"/>
        <w:gridCol w:w="2943"/>
        <w:gridCol w:w="2943"/>
      </w:tblGrid>
      <w:tr>
        <w:trPr>
          <w:cantSplit w:val="false"/>
          <w:tblHeader w:val="false"/>
          <w:jc w:val="left"/>
        </w:trPr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hamaca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Madera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800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94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  <w:commentRangeStart w:id="1"/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Tubos</w:t>
            </w:r>
            <w:commentRangeEnd w:id="1"/>
            <w:r>
              <w:rPr>
                <w:sz w:val="32"/>
                <w:szCs w:val="32"/>
              </w:rPr>
              <w:commentReference w:id="1"/>
            </w:r>
            <w:r>
              <w:rPr>
                <w:rFonts w:hint="default"/>
                <w:sz w:val="32"/>
                <w:szCs w:val="32"/>
              </w:rPr>
              <w:t xml:space="preserve"> de metal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2500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941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 xml:space="preserve">Base( </w:t>
            </w:r>
            <w:r>
              <w:rPr>
                <w:rFonts w:hint="default"/>
                <w:sz w:val="32"/>
                <w:szCs w:val="32"/>
                <w:lang w:val="es-UY"/>
              </w:rPr>
              <w:t>asiento)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1500</w:t>
            </w:r>
          </w:p>
        </w:tc>
      </w:tr>
    </w:tbl>
    <w:p/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946"/>
        <w:gridCol w:w="2946"/>
        <w:gridCol w:w="2946"/>
      </w:tblGrid>
      <w:tr>
        <w:trPr/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Pintura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500</w:t>
            </w:r>
          </w:p>
        </w:tc>
      </w:tr>
    </w:tbl>
    <w:p/>
    <w:tbl>
      <w:tblPr>
        <w:jc w:val="left"/>
      </w:tblPr>
      <w:tblGrid>
        <w:gridCol w:w="2940"/>
        <w:gridCol w:w="2943"/>
        <w:gridCol w:w="2943"/>
      </w:tblGrid>
      <w:tr>
        <w:trPr>
          <w:cantSplit w:val="false"/>
          <w:tblHeader w:val="false"/>
          <w:jc w:val="left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calecita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Base de metal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18000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9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Tubos de metal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5000</w:t>
            </w:r>
          </w:p>
        </w:tc>
      </w:tr>
    </w:tbl>
    <w:p/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946"/>
        <w:gridCol w:w="2946"/>
        <w:gridCol w:w="2946"/>
      </w:tblGrid>
      <w:tr>
        <w:trPr/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Pintura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500</w:t>
            </w:r>
          </w:p>
        </w:tc>
      </w:tr>
    </w:tbl>
    <w:p/>
    <w:tbl>
      <w:tblPr>
        <w:jc w:val="left"/>
      </w:tblPr>
      <w:tblGrid>
        <w:gridCol w:w="2940"/>
        <w:gridCol w:w="2943"/>
        <w:gridCol w:w="2943"/>
      </w:tblGrid>
      <w:tr>
        <w:trPr>
          <w:cantSplit w:val="false"/>
          <w:tblHeader w:val="false"/>
          <w:jc w:val="left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Sube y bajas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Base (asientos)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15000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94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Tubo de metal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sz w:val="32"/>
                <w:szCs w:val="32"/>
              </w:rPr>
              <w:t>5000</w:t>
            </w:r>
          </w:p>
        </w:tc>
      </w:tr>
    </w:tbl>
    <w:p/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946"/>
        <w:gridCol w:w="2946"/>
        <w:gridCol w:w="2946"/>
      </w:tblGrid>
      <w:tr>
        <w:trPr/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 xml:space="preserve">Pintura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500</w:t>
            </w:r>
          </w:p>
        </w:tc>
      </w:tr>
    </w:tbl>
    <w:p/>
    <w:tbl>
      <w:tblPr>
        <w:jc w:val="left"/>
      </w:tblPr>
      <w:tblGrid>
        <w:gridCol w:w="2940"/>
        <w:gridCol w:w="2943"/>
        <w:gridCol w:w="2943"/>
      </w:tblGrid>
      <w:tr>
        <w:trPr>
          <w:cantSplit w:val="false"/>
          <w:tblHeader w:val="false"/>
          <w:jc w:val="left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</w:rPr>
              <w:t>total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49,300</w:t>
            </w:r>
          </w:p>
        </w:tc>
      </w:tr>
    </w:tbl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Usuario" w:date="2021-10-22T13:26:00Z" w:initials="U">
    <w:p w14:paraId="1">
      <w:pPr>
        <w:pStyle w:val="style0"/>
        <w:rPr/>
      </w:pP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7"/>
    <w:uiPriority w:val="99"/>
    <w:pPr>
      <w:spacing w:lineRule="auto" w:line="240"/>
    </w:pPr>
    <w:rPr>
      <w:sz w:val="20"/>
      <w:szCs w:val="20"/>
    </w:rPr>
  </w:style>
  <w:style w:type="character" w:customStyle="1" w:styleId="style4097">
    <w:name w:val="Texto comentario Car"/>
    <w:basedOn w:val="style65"/>
    <w:next w:val="style4097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098"/>
    <w:uiPriority w:val="99"/>
    <w:pPr/>
    <w:rPr>
      <w:b/>
      <w:bCs/>
    </w:rPr>
  </w:style>
  <w:style w:type="character" w:customStyle="1" w:styleId="style4098">
    <w:name w:val="Asunto del comentario Car"/>
    <w:basedOn w:val="style4097"/>
    <w:next w:val="style4098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customXml" Target="../customXml/item2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18" Type="http://schemas.openxmlformats.org/officeDocument/2006/relationships/customXml" Target="../customXml/item11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746e17d-64d7-40cd-9abf-99817049f9ff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d92ff8c9-bf27-48af-908a-b2a2d5513b06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b378ac97-566b-42ed-b52a-9de419f718d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1ca4cabd-535d-4c4e-aeda-968a4d0ddb1a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e03ab79b-f37b-4682-bdb7-eb3325acce2f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1f0609b2-d87a-4867-b529-c588828004e8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b542649a-e70e-43b3-8b57-5a0004eadb1f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818fab62-20ad-4e4d-b133-cfa0c2539c1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ae529ddf-5fc7-4f08-91d9-ecdf643181ba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a59d3120-802b-4db8-b54a-7b8efed4ba86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8eebfd16-6c55-48f8-87b0-2ca9652f5261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</Words>
  <Pages>1</Pages>
  <Characters>224</Characters>
  <Application>WPS Office</Application>
  <DocSecurity>0</DocSecurity>
  <Paragraphs>59</Paragraphs>
  <ScaleCrop>false</ScaleCrop>
  <LinksUpToDate>false</LinksUpToDate>
  <CharactersWithSpaces>242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2021-10-22T23:29:00Z</dcterms:created>
  <dc:creator>Usuario</dc:creator>
  <lastModifiedBy>Redmi Note 8 Pro</lastModifiedBy>
  <dcterms:modified xsi:type="dcterms:W3CDTF">2021-10-22T23:29:00Z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